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27BB" w14:textId="11CEB3F9" w:rsidR="000F4489" w:rsidRDefault="000F4489" w:rsidP="000F4489">
      <w:pPr>
        <w:jc w:val="center"/>
        <w:rPr>
          <w:b/>
          <w:sz w:val="28"/>
          <w:szCs w:val="28"/>
        </w:rPr>
      </w:pPr>
      <w:r w:rsidRPr="000F4489">
        <w:rPr>
          <w:b/>
          <w:sz w:val="28"/>
          <w:szCs w:val="28"/>
        </w:rPr>
        <w:t>“A Ritual to Read to Each Other”</w:t>
      </w:r>
    </w:p>
    <w:p w14:paraId="41DB2250" w14:textId="116B6FB6" w:rsidR="000F4489" w:rsidRDefault="000F4489" w:rsidP="000F4489">
      <w:pPr>
        <w:jc w:val="center"/>
      </w:pPr>
      <w:r>
        <w:t>UUFB, April 29,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670"/>
        <w:gridCol w:w="3775"/>
      </w:tblGrid>
      <w:tr w:rsidR="000F4489" w14:paraId="5F3366EC" w14:textId="77777777" w:rsidTr="000F4489">
        <w:tc>
          <w:tcPr>
            <w:tcW w:w="3505" w:type="dxa"/>
          </w:tcPr>
          <w:p w14:paraId="73A8866D" w14:textId="34917FAC" w:rsidR="000F4489" w:rsidRPr="000F4489" w:rsidRDefault="000F4489" w:rsidP="000F4489">
            <w:pPr>
              <w:jc w:val="center"/>
              <w:rPr>
                <w:b/>
              </w:rPr>
            </w:pPr>
            <w:r w:rsidRPr="000F4489">
              <w:rPr>
                <w:b/>
              </w:rPr>
              <w:t>Reader</w:t>
            </w:r>
          </w:p>
        </w:tc>
        <w:tc>
          <w:tcPr>
            <w:tcW w:w="5670" w:type="dxa"/>
          </w:tcPr>
          <w:p w14:paraId="233A0873" w14:textId="1701E0EF" w:rsidR="000F4489" w:rsidRPr="000F4489" w:rsidRDefault="000F4489" w:rsidP="000F4489">
            <w:pPr>
              <w:jc w:val="center"/>
              <w:rPr>
                <w:b/>
              </w:rPr>
            </w:pPr>
            <w:r w:rsidRPr="000F4489">
              <w:rPr>
                <w:b/>
              </w:rPr>
              <w:t>Title</w:t>
            </w:r>
          </w:p>
        </w:tc>
        <w:tc>
          <w:tcPr>
            <w:tcW w:w="3775" w:type="dxa"/>
          </w:tcPr>
          <w:p w14:paraId="0462D935" w14:textId="39FCC5A4" w:rsidR="000F4489" w:rsidRPr="000F4489" w:rsidRDefault="000F4489" w:rsidP="000F4489">
            <w:pPr>
              <w:jc w:val="center"/>
              <w:rPr>
                <w:b/>
              </w:rPr>
            </w:pPr>
            <w:r w:rsidRPr="000F4489">
              <w:rPr>
                <w:b/>
              </w:rPr>
              <w:t>Poet</w:t>
            </w:r>
          </w:p>
        </w:tc>
      </w:tr>
      <w:tr w:rsidR="000F4489" w14:paraId="2C81C3D3" w14:textId="77777777" w:rsidTr="000F4489">
        <w:tc>
          <w:tcPr>
            <w:tcW w:w="3505" w:type="dxa"/>
          </w:tcPr>
          <w:p w14:paraId="52004D11" w14:textId="2E0FC639" w:rsidR="000F4489" w:rsidRDefault="000F4489" w:rsidP="000F4489">
            <w:r>
              <w:t>Janine Baker</w:t>
            </w:r>
          </w:p>
        </w:tc>
        <w:tc>
          <w:tcPr>
            <w:tcW w:w="5670" w:type="dxa"/>
          </w:tcPr>
          <w:p w14:paraId="70995D24" w14:textId="0427882A" w:rsidR="000F4489" w:rsidRDefault="00052977" w:rsidP="000F4489">
            <w:pPr>
              <w:jc w:val="center"/>
            </w:pPr>
            <w:r>
              <w:t>“For Aidan”</w:t>
            </w:r>
          </w:p>
        </w:tc>
        <w:tc>
          <w:tcPr>
            <w:tcW w:w="3775" w:type="dxa"/>
          </w:tcPr>
          <w:p w14:paraId="4697115C" w14:textId="21449065" w:rsidR="000F4489" w:rsidRDefault="00052977" w:rsidP="000F4489">
            <w:r>
              <w:t>Janine Baker</w:t>
            </w:r>
          </w:p>
        </w:tc>
      </w:tr>
      <w:tr w:rsidR="000F4489" w14:paraId="56AEA325" w14:textId="77777777" w:rsidTr="000F4489">
        <w:tc>
          <w:tcPr>
            <w:tcW w:w="3505" w:type="dxa"/>
          </w:tcPr>
          <w:p w14:paraId="0942417C" w14:textId="331B4512" w:rsidR="000F4489" w:rsidRDefault="000F4489" w:rsidP="000F4489">
            <w:r>
              <w:t>Mahmoud Dahroug</w:t>
            </w:r>
          </w:p>
        </w:tc>
        <w:tc>
          <w:tcPr>
            <w:tcW w:w="5670" w:type="dxa"/>
          </w:tcPr>
          <w:p w14:paraId="4DD6DEA1" w14:textId="23F9BA08" w:rsidR="000F4489" w:rsidRDefault="00601113" w:rsidP="000F4489">
            <w:pPr>
              <w:jc w:val="center"/>
            </w:pPr>
            <w:r>
              <w:t>“My Heart Leaps Up”</w:t>
            </w:r>
          </w:p>
        </w:tc>
        <w:tc>
          <w:tcPr>
            <w:tcW w:w="3775" w:type="dxa"/>
          </w:tcPr>
          <w:p w14:paraId="4727A340" w14:textId="7173E4CA" w:rsidR="000F4489" w:rsidRDefault="00601113" w:rsidP="000F4489">
            <w:r>
              <w:t>William Wordsworth</w:t>
            </w:r>
          </w:p>
        </w:tc>
      </w:tr>
      <w:tr w:rsidR="00052977" w14:paraId="55531794" w14:textId="77777777" w:rsidTr="000F4489">
        <w:tc>
          <w:tcPr>
            <w:tcW w:w="3505" w:type="dxa"/>
          </w:tcPr>
          <w:p w14:paraId="6C9F7BAD" w14:textId="0A6052AC" w:rsidR="00052977" w:rsidRDefault="00052977" w:rsidP="000F4489">
            <w:r>
              <w:t>Cady Diamond</w:t>
            </w:r>
          </w:p>
        </w:tc>
        <w:tc>
          <w:tcPr>
            <w:tcW w:w="5670" w:type="dxa"/>
          </w:tcPr>
          <w:p w14:paraId="3D589F0C" w14:textId="689D43B1" w:rsidR="00052977" w:rsidRDefault="00052977" w:rsidP="000F4489">
            <w:pPr>
              <w:jc w:val="center"/>
            </w:pPr>
            <w:r>
              <w:t>“The Lanyard”</w:t>
            </w:r>
          </w:p>
        </w:tc>
        <w:tc>
          <w:tcPr>
            <w:tcW w:w="3775" w:type="dxa"/>
          </w:tcPr>
          <w:p w14:paraId="0BDA6B4D" w14:textId="76F0DDD5" w:rsidR="00052977" w:rsidRDefault="00052977" w:rsidP="000F4489">
            <w:r>
              <w:t>Billie Collins</w:t>
            </w:r>
          </w:p>
        </w:tc>
      </w:tr>
      <w:tr w:rsidR="00052977" w14:paraId="1AAA1E9A" w14:textId="77777777" w:rsidTr="000F4489">
        <w:tc>
          <w:tcPr>
            <w:tcW w:w="3505" w:type="dxa"/>
          </w:tcPr>
          <w:p w14:paraId="6FBC61DA" w14:textId="1D536194" w:rsidR="00052977" w:rsidRDefault="00052977" w:rsidP="000F4489">
            <w:r>
              <w:t>Susan Diamond</w:t>
            </w:r>
          </w:p>
        </w:tc>
        <w:tc>
          <w:tcPr>
            <w:tcW w:w="5670" w:type="dxa"/>
          </w:tcPr>
          <w:p w14:paraId="2902E747" w14:textId="6B7643FF" w:rsidR="00052977" w:rsidRDefault="00052977" w:rsidP="000F4489">
            <w:pPr>
              <w:jc w:val="center"/>
            </w:pPr>
            <w:r>
              <w:t xml:space="preserve">“Sonnet 64” </w:t>
            </w:r>
          </w:p>
        </w:tc>
        <w:tc>
          <w:tcPr>
            <w:tcW w:w="3775" w:type="dxa"/>
          </w:tcPr>
          <w:p w14:paraId="6F6F44AA" w14:textId="52CE4B84" w:rsidR="00052977" w:rsidRDefault="00052977" w:rsidP="000F4489">
            <w:r>
              <w:t>William Shakespeare</w:t>
            </w:r>
          </w:p>
        </w:tc>
      </w:tr>
      <w:tr w:rsidR="000F4489" w14:paraId="2B75441F" w14:textId="77777777" w:rsidTr="000F4489">
        <w:tc>
          <w:tcPr>
            <w:tcW w:w="3505" w:type="dxa"/>
          </w:tcPr>
          <w:p w14:paraId="04B59491" w14:textId="2F32539B" w:rsidR="000F4489" w:rsidRDefault="000F4489" w:rsidP="000F4489">
            <w:r>
              <w:t>Barbara Graham</w:t>
            </w:r>
          </w:p>
        </w:tc>
        <w:tc>
          <w:tcPr>
            <w:tcW w:w="5670" w:type="dxa"/>
          </w:tcPr>
          <w:p w14:paraId="45113526" w14:textId="3FEDF713" w:rsidR="000F4489" w:rsidRDefault="000F4489" w:rsidP="000F4489">
            <w:pPr>
              <w:jc w:val="center"/>
            </w:pPr>
            <w:r>
              <w:t>“Winter: Tonight: Sunset”</w:t>
            </w:r>
          </w:p>
        </w:tc>
        <w:tc>
          <w:tcPr>
            <w:tcW w:w="3775" w:type="dxa"/>
          </w:tcPr>
          <w:p w14:paraId="4030CEAB" w14:textId="7B1AB37A" w:rsidR="000F4489" w:rsidRDefault="000F4489" w:rsidP="000F4489">
            <w:r>
              <w:t xml:space="preserve">David </w:t>
            </w:r>
            <w:proofErr w:type="spellStart"/>
            <w:r>
              <w:t>Budbill</w:t>
            </w:r>
            <w:proofErr w:type="spellEnd"/>
          </w:p>
        </w:tc>
      </w:tr>
      <w:tr w:rsidR="00052977" w14:paraId="25D66BC3" w14:textId="77777777" w:rsidTr="000F4489">
        <w:tc>
          <w:tcPr>
            <w:tcW w:w="3505" w:type="dxa"/>
          </w:tcPr>
          <w:p w14:paraId="2E879729" w14:textId="4943A949" w:rsidR="00052977" w:rsidRDefault="00052977" w:rsidP="000F4489">
            <w:r>
              <w:t>Andrea Grant</w:t>
            </w:r>
          </w:p>
        </w:tc>
        <w:tc>
          <w:tcPr>
            <w:tcW w:w="5670" w:type="dxa"/>
          </w:tcPr>
          <w:p w14:paraId="22BED2B1" w14:textId="286952AE" w:rsidR="00052977" w:rsidRDefault="00052977" w:rsidP="000F4489">
            <w:pPr>
              <w:jc w:val="center"/>
            </w:pPr>
            <w:r>
              <w:t>“The Grasp of Your Hand”</w:t>
            </w:r>
          </w:p>
        </w:tc>
        <w:tc>
          <w:tcPr>
            <w:tcW w:w="3775" w:type="dxa"/>
          </w:tcPr>
          <w:p w14:paraId="0DA59F21" w14:textId="6CDBB7AD" w:rsidR="00052977" w:rsidRDefault="00052977" w:rsidP="000F4489">
            <w:r>
              <w:t>Rabindranath Tagore</w:t>
            </w:r>
          </w:p>
        </w:tc>
      </w:tr>
      <w:tr w:rsidR="000F4489" w14:paraId="40C1A462" w14:textId="77777777" w:rsidTr="000F4489">
        <w:tc>
          <w:tcPr>
            <w:tcW w:w="3505" w:type="dxa"/>
          </w:tcPr>
          <w:p w14:paraId="4CC33679" w14:textId="180F458F" w:rsidR="000F4489" w:rsidRDefault="000F4489" w:rsidP="000F4489">
            <w:r>
              <w:t>Nan Gregersen</w:t>
            </w:r>
          </w:p>
        </w:tc>
        <w:tc>
          <w:tcPr>
            <w:tcW w:w="5670" w:type="dxa"/>
          </w:tcPr>
          <w:p w14:paraId="780D984B" w14:textId="12EFBC83" w:rsidR="000F4489" w:rsidRDefault="000F4489" w:rsidP="000F4489">
            <w:pPr>
              <w:jc w:val="center"/>
            </w:pPr>
            <w:r>
              <w:t>“I beg you, have patience . . . “</w:t>
            </w:r>
          </w:p>
        </w:tc>
        <w:tc>
          <w:tcPr>
            <w:tcW w:w="3775" w:type="dxa"/>
          </w:tcPr>
          <w:p w14:paraId="3C987B5E" w14:textId="7618B41B" w:rsidR="000F4489" w:rsidRDefault="000F4489" w:rsidP="000F4489">
            <w:r>
              <w:t>Rainer Maria Rilke</w:t>
            </w:r>
          </w:p>
        </w:tc>
      </w:tr>
      <w:tr w:rsidR="000F4489" w14:paraId="58BB78D1" w14:textId="77777777" w:rsidTr="000F4489">
        <w:tc>
          <w:tcPr>
            <w:tcW w:w="3505" w:type="dxa"/>
          </w:tcPr>
          <w:p w14:paraId="5FCC1845" w14:textId="4769A353" w:rsidR="000F4489" w:rsidRDefault="000F4489" w:rsidP="000F4489">
            <w:r>
              <w:t>Bill Goold</w:t>
            </w:r>
          </w:p>
        </w:tc>
        <w:tc>
          <w:tcPr>
            <w:tcW w:w="5670" w:type="dxa"/>
          </w:tcPr>
          <w:p w14:paraId="33CBF2A6" w14:textId="7AD344F3" w:rsidR="000F4489" w:rsidRDefault="000F4489" w:rsidP="000F4489">
            <w:pPr>
              <w:jc w:val="center"/>
            </w:pPr>
            <w:r>
              <w:t>“For Which It Stands”</w:t>
            </w:r>
          </w:p>
        </w:tc>
        <w:tc>
          <w:tcPr>
            <w:tcW w:w="3775" w:type="dxa"/>
          </w:tcPr>
          <w:p w14:paraId="32288D24" w14:textId="4F2C5010" w:rsidR="000F4489" w:rsidRDefault="000F4489" w:rsidP="000F4489">
            <w:r>
              <w:t>Gregory Pardlo</w:t>
            </w:r>
          </w:p>
        </w:tc>
      </w:tr>
      <w:tr w:rsidR="00052977" w14:paraId="5B5FF8FB" w14:textId="77777777" w:rsidTr="000F4489">
        <w:tc>
          <w:tcPr>
            <w:tcW w:w="3505" w:type="dxa"/>
          </w:tcPr>
          <w:p w14:paraId="2F15EB1D" w14:textId="4183133F" w:rsidR="00052977" w:rsidRDefault="00052977" w:rsidP="000F4489">
            <w:r>
              <w:t>Kathryn Hohmann</w:t>
            </w:r>
          </w:p>
        </w:tc>
        <w:tc>
          <w:tcPr>
            <w:tcW w:w="5670" w:type="dxa"/>
          </w:tcPr>
          <w:p w14:paraId="76E974D3" w14:textId="2529A2E4" w:rsidR="00052977" w:rsidRDefault="00052977" w:rsidP="000F4489">
            <w:pPr>
              <w:jc w:val="center"/>
            </w:pPr>
            <w:r>
              <w:t>“So Much Depends”</w:t>
            </w:r>
          </w:p>
        </w:tc>
        <w:tc>
          <w:tcPr>
            <w:tcW w:w="3775" w:type="dxa"/>
          </w:tcPr>
          <w:p w14:paraId="7533B2D1" w14:textId="392BF9A6" w:rsidR="00052977" w:rsidRDefault="00052977" w:rsidP="000F4489">
            <w:r>
              <w:t xml:space="preserve">William Carlos </w:t>
            </w:r>
            <w:r w:rsidR="00EF2789">
              <w:t>Williams</w:t>
            </w:r>
          </w:p>
        </w:tc>
      </w:tr>
      <w:tr w:rsidR="000F4489" w14:paraId="332D3CCB" w14:textId="77777777" w:rsidTr="000F4489">
        <w:tc>
          <w:tcPr>
            <w:tcW w:w="3505" w:type="dxa"/>
          </w:tcPr>
          <w:p w14:paraId="407FB071" w14:textId="542425D6" w:rsidR="000F4489" w:rsidRDefault="000F4489" w:rsidP="000F4489">
            <w:r>
              <w:t>John Hooton</w:t>
            </w:r>
          </w:p>
        </w:tc>
        <w:tc>
          <w:tcPr>
            <w:tcW w:w="5670" w:type="dxa"/>
          </w:tcPr>
          <w:p w14:paraId="7DA0B00B" w14:textId="6BC68CFD" w:rsidR="000F4489" w:rsidRDefault="000F4489" w:rsidP="000F4489">
            <w:pPr>
              <w:jc w:val="center"/>
            </w:pPr>
            <w:r>
              <w:t xml:space="preserve">“At My Funeral” </w:t>
            </w:r>
          </w:p>
        </w:tc>
        <w:tc>
          <w:tcPr>
            <w:tcW w:w="3775" w:type="dxa"/>
          </w:tcPr>
          <w:p w14:paraId="188EA3C3" w14:textId="38E7A8A8" w:rsidR="000F4489" w:rsidRDefault="000F4489" w:rsidP="000F4489">
            <w:r>
              <w:t xml:space="preserve">Willis </w:t>
            </w:r>
            <w:proofErr w:type="spellStart"/>
            <w:r>
              <w:t>Barnstone</w:t>
            </w:r>
            <w:proofErr w:type="spellEnd"/>
          </w:p>
        </w:tc>
      </w:tr>
      <w:tr w:rsidR="000F4489" w14:paraId="2E2EB975" w14:textId="77777777" w:rsidTr="000F4489">
        <w:tc>
          <w:tcPr>
            <w:tcW w:w="3505" w:type="dxa"/>
          </w:tcPr>
          <w:p w14:paraId="2A2A5C42" w14:textId="4235B0F4" w:rsidR="000F4489" w:rsidRDefault="000F4489" w:rsidP="000F4489">
            <w:r>
              <w:t>Warren Knipfer</w:t>
            </w:r>
          </w:p>
        </w:tc>
        <w:tc>
          <w:tcPr>
            <w:tcW w:w="5670" w:type="dxa"/>
          </w:tcPr>
          <w:p w14:paraId="362226BF" w14:textId="0F8C7B2E" w:rsidR="000F4489" w:rsidRDefault="000F4489" w:rsidP="000F4489">
            <w:pPr>
              <w:jc w:val="center"/>
            </w:pPr>
            <w:r>
              <w:t>“A Poem on Passing”</w:t>
            </w:r>
          </w:p>
        </w:tc>
        <w:tc>
          <w:tcPr>
            <w:tcW w:w="3775" w:type="dxa"/>
          </w:tcPr>
          <w:p w14:paraId="57352DE6" w14:textId="487E04E3" w:rsidR="000F4489" w:rsidRDefault="000F4489" w:rsidP="000F4489">
            <w:r>
              <w:t>Warren Knipfer</w:t>
            </w:r>
          </w:p>
        </w:tc>
      </w:tr>
      <w:tr w:rsidR="000F4489" w14:paraId="46652753" w14:textId="77777777" w:rsidTr="000F4489">
        <w:tc>
          <w:tcPr>
            <w:tcW w:w="3505" w:type="dxa"/>
          </w:tcPr>
          <w:p w14:paraId="518D7C5E" w14:textId="284FB1D0" w:rsidR="000F4489" w:rsidRDefault="000F4489" w:rsidP="000F4489">
            <w:r>
              <w:t xml:space="preserve">Joy </w:t>
            </w:r>
            <w:proofErr w:type="spellStart"/>
            <w:r>
              <w:t>LaClaire</w:t>
            </w:r>
            <w:proofErr w:type="spellEnd"/>
          </w:p>
        </w:tc>
        <w:tc>
          <w:tcPr>
            <w:tcW w:w="5670" w:type="dxa"/>
          </w:tcPr>
          <w:p w14:paraId="3BE90B33" w14:textId="10BA246E" w:rsidR="000F4489" w:rsidRDefault="000F4489" w:rsidP="000F4489">
            <w:pPr>
              <w:jc w:val="center"/>
            </w:pPr>
            <w:r>
              <w:t>“God to the Serpent”</w:t>
            </w:r>
          </w:p>
        </w:tc>
        <w:tc>
          <w:tcPr>
            <w:tcW w:w="3775" w:type="dxa"/>
          </w:tcPr>
          <w:p w14:paraId="765F7053" w14:textId="00A3D5DA" w:rsidR="000F4489" w:rsidRDefault="000F4489" w:rsidP="000F4489">
            <w:r>
              <w:t>Virginia Hamilton Adair</w:t>
            </w:r>
          </w:p>
        </w:tc>
      </w:tr>
      <w:tr w:rsidR="000F4489" w14:paraId="1399CABF" w14:textId="77777777" w:rsidTr="000F4489">
        <w:tc>
          <w:tcPr>
            <w:tcW w:w="3505" w:type="dxa"/>
          </w:tcPr>
          <w:p w14:paraId="32BE0B8D" w14:textId="71A9CBA6" w:rsidR="000F4489" w:rsidRDefault="000F4489" w:rsidP="000F4489">
            <w:r>
              <w:t>Dee Mast</w:t>
            </w:r>
          </w:p>
        </w:tc>
        <w:tc>
          <w:tcPr>
            <w:tcW w:w="5670" w:type="dxa"/>
          </w:tcPr>
          <w:p w14:paraId="3FCDEF92" w14:textId="596D801E" w:rsidR="000F4489" w:rsidRDefault="000F4489" w:rsidP="000F4489">
            <w:pPr>
              <w:jc w:val="center"/>
            </w:pPr>
            <w:r>
              <w:t>“Water”</w:t>
            </w:r>
          </w:p>
        </w:tc>
        <w:tc>
          <w:tcPr>
            <w:tcW w:w="3775" w:type="dxa"/>
          </w:tcPr>
          <w:p w14:paraId="5A6C9B97" w14:textId="736E1E0B" w:rsidR="000F4489" w:rsidRDefault="000F4489" w:rsidP="000F4489">
            <w:r>
              <w:t>Mary Oliver</w:t>
            </w:r>
          </w:p>
        </w:tc>
      </w:tr>
      <w:tr w:rsidR="00FD347D" w14:paraId="1D145E30" w14:textId="77777777" w:rsidTr="000F4489">
        <w:tc>
          <w:tcPr>
            <w:tcW w:w="3505" w:type="dxa"/>
          </w:tcPr>
          <w:p w14:paraId="0E03C187" w14:textId="67298C19" w:rsidR="00FD347D" w:rsidRDefault="00FD347D" w:rsidP="00FD347D">
            <w:r w:rsidRPr="003B183E">
              <w:t>Emerson Murra</w:t>
            </w:r>
            <w:r w:rsidR="00833312">
              <w:t>y</w:t>
            </w:r>
            <w:r w:rsidRPr="003B183E">
              <w:t xml:space="preserve"> </w:t>
            </w:r>
          </w:p>
        </w:tc>
        <w:tc>
          <w:tcPr>
            <w:tcW w:w="5670" w:type="dxa"/>
          </w:tcPr>
          <w:p w14:paraId="41241E1A" w14:textId="02760A18" w:rsidR="00FD347D" w:rsidRDefault="00833312" w:rsidP="00FD347D">
            <w:pPr>
              <w:jc w:val="center"/>
            </w:pPr>
            <w:r>
              <w:t>“Blue”</w:t>
            </w:r>
          </w:p>
        </w:tc>
        <w:tc>
          <w:tcPr>
            <w:tcW w:w="3775" w:type="dxa"/>
          </w:tcPr>
          <w:p w14:paraId="21A39EEB" w14:textId="36331F73" w:rsidR="00FD347D" w:rsidRDefault="00833312" w:rsidP="00FD347D">
            <w:r w:rsidRPr="003B183E">
              <w:t>Emerson Murray</w:t>
            </w:r>
          </w:p>
        </w:tc>
      </w:tr>
      <w:tr w:rsidR="00FD347D" w14:paraId="07A8C512" w14:textId="77777777" w:rsidTr="000F4489">
        <w:tc>
          <w:tcPr>
            <w:tcW w:w="3505" w:type="dxa"/>
          </w:tcPr>
          <w:p w14:paraId="208D34E1" w14:textId="29D2ED4A" w:rsidR="00FD347D" w:rsidRDefault="00FD347D" w:rsidP="00FD347D">
            <w:r w:rsidRPr="003B183E">
              <w:t>Thomas Murray</w:t>
            </w:r>
          </w:p>
        </w:tc>
        <w:tc>
          <w:tcPr>
            <w:tcW w:w="5670" w:type="dxa"/>
          </w:tcPr>
          <w:p w14:paraId="64325D99" w14:textId="35151FB1" w:rsidR="00FD347D" w:rsidRDefault="00833312" w:rsidP="00FD347D">
            <w:pPr>
              <w:jc w:val="center"/>
            </w:pPr>
            <w:r>
              <w:t>“Intro to Poetry”</w:t>
            </w:r>
          </w:p>
        </w:tc>
        <w:tc>
          <w:tcPr>
            <w:tcW w:w="3775" w:type="dxa"/>
          </w:tcPr>
          <w:p w14:paraId="7B3DA9D2" w14:textId="7969A39D" w:rsidR="00FD347D" w:rsidRDefault="00833312" w:rsidP="00FD347D">
            <w:r>
              <w:t>Billy Collins</w:t>
            </w:r>
          </w:p>
        </w:tc>
      </w:tr>
      <w:tr w:rsidR="00DC40B8" w14:paraId="06227C7B" w14:textId="77777777" w:rsidTr="000F4489">
        <w:tc>
          <w:tcPr>
            <w:tcW w:w="3505" w:type="dxa"/>
          </w:tcPr>
          <w:p w14:paraId="34332C1F" w14:textId="349113CA" w:rsidR="00DC40B8" w:rsidRPr="003B183E" w:rsidRDefault="00DC40B8" w:rsidP="00FD347D">
            <w:r>
              <w:t>Linda Pierce</w:t>
            </w:r>
          </w:p>
        </w:tc>
        <w:tc>
          <w:tcPr>
            <w:tcW w:w="5670" w:type="dxa"/>
          </w:tcPr>
          <w:p w14:paraId="2A30624D" w14:textId="624F899F" w:rsidR="00DC40B8" w:rsidRDefault="00DC40B8" w:rsidP="00FD347D">
            <w:pPr>
              <w:jc w:val="center"/>
            </w:pPr>
            <w:r>
              <w:t>“The Second Coming”</w:t>
            </w:r>
          </w:p>
        </w:tc>
        <w:tc>
          <w:tcPr>
            <w:tcW w:w="3775" w:type="dxa"/>
          </w:tcPr>
          <w:p w14:paraId="1D37F0ED" w14:textId="703DB792" w:rsidR="00DC40B8" w:rsidRDefault="00DC40B8" w:rsidP="00FD347D">
            <w:r>
              <w:t>William Butler Yeats</w:t>
            </w:r>
          </w:p>
        </w:tc>
      </w:tr>
      <w:tr w:rsidR="000F4489" w14:paraId="05E75E8B" w14:textId="77777777" w:rsidTr="000F4489">
        <w:tc>
          <w:tcPr>
            <w:tcW w:w="3505" w:type="dxa"/>
          </w:tcPr>
          <w:p w14:paraId="316E0F7C" w14:textId="01D17B4C" w:rsidR="000F4489" w:rsidRDefault="000F4489" w:rsidP="000F4489">
            <w:r>
              <w:t>Carol Stahl</w:t>
            </w:r>
          </w:p>
        </w:tc>
        <w:tc>
          <w:tcPr>
            <w:tcW w:w="5670" w:type="dxa"/>
          </w:tcPr>
          <w:p w14:paraId="6654DCCA" w14:textId="47AF32D3" w:rsidR="000F4489" w:rsidRDefault="000F4489" w:rsidP="000F4489">
            <w:pPr>
              <w:jc w:val="center"/>
            </w:pPr>
            <w:r>
              <w:t>“The Sound of the Trees”</w:t>
            </w:r>
          </w:p>
        </w:tc>
        <w:tc>
          <w:tcPr>
            <w:tcW w:w="3775" w:type="dxa"/>
          </w:tcPr>
          <w:p w14:paraId="60A71BEE" w14:textId="34375438" w:rsidR="000F4489" w:rsidRDefault="000F4489" w:rsidP="000F4489">
            <w:r>
              <w:t>Robert Frost</w:t>
            </w:r>
          </w:p>
        </w:tc>
      </w:tr>
      <w:tr w:rsidR="00052977" w14:paraId="4B1C580B" w14:textId="77777777" w:rsidTr="000F4489">
        <w:tc>
          <w:tcPr>
            <w:tcW w:w="3505" w:type="dxa"/>
          </w:tcPr>
          <w:p w14:paraId="223955A5" w14:textId="5E89279D" w:rsidR="00052977" w:rsidRDefault="00052977" w:rsidP="000F4489">
            <w:r>
              <w:t>Darla Timmons</w:t>
            </w:r>
          </w:p>
        </w:tc>
        <w:tc>
          <w:tcPr>
            <w:tcW w:w="5670" w:type="dxa"/>
          </w:tcPr>
          <w:p w14:paraId="0C97552A" w14:textId="2A1CFBAB" w:rsidR="00052977" w:rsidRDefault="00052977" w:rsidP="000F4489">
            <w:pPr>
              <w:jc w:val="center"/>
            </w:pPr>
            <w:r>
              <w:t>“A Dream within a Dream”</w:t>
            </w:r>
          </w:p>
        </w:tc>
        <w:tc>
          <w:tcPr>
            <w:tcW w:w="3775" w:type="dxa"/>
          </w:tcPr>
          <w:p w14:paraId="24AAE4E8" w14:textId="60410736" w:rsidR="00052977" w:rsidRDefault="00052977" w:rsidP="000F4489">
            <w:r>
              <w:t>Edgar Allen Poe</w:t>
            </w:r>
          </w:p>
        </w:tc>
      </w:tr>
      <w:tr w:rsidR="00DC40B8" w14:paraId="282604BE" w14:textId="77777777" w:rsidTr="000F4489">
        <w:tc>
          <w:tcPr>
            <w:tcW w:w="3505" w:type="dxa"/>
          </w:tcPr>
          <w:p w14:paraId="111DCD95" w14:textId="4775F1BE" w:rsidR="00DC40B8" w:rsidRDefault="00DC40B8" w:rsidP="000F4489">
            <w:r>
              <w:t>Jo Anne Troxel</w:t>
            </w:r>
          </w:p>
        </w:tc>
        <w:tc>
          <w:tcPr>
            <w:tcW w:w="5670" w:type="dxa"/>
          </w:tcPr>
          <w:p w14:paraId="3F6474D7" w14:textId="4FC5A4DE" w:rsidR="00DC40B8" w:rsidRDefault="00DC40B8" w:rsidP="000F4489">
            <w:pPr>
              <w:jc w:val="center"/>
            </w:pPr>
            <w:r>
              <w:t>“Renaissance Man”</w:t>
            </w:r>
          </w:p>
        </w:tc>
        <w:tc>
          <w:tcPr>
            <w:tcW w:w="3775" w:type="dxa"/>
          </w:tcPr>
          <w:p w14:paraId="0BE3404A" w14:textId="5B1359DB" w:rsidR="00DC40B8" w:rsidRDefault="00DC40B8" w:rsidP="000F4489">
            <w:r>
              <w:t>Jo Anne Troxel</w:t>
            </w:r>
          </w:p>
        </w:tc>
      </w:tr>
    </w:tbl>
    <w:p w14:paraId="61A94B05" w14:textId="67152626" w:rsidR="000F4489" w:rsidRDefault="000F4489" w:rsidP="000F4489">
      <w:pPr>
        <w:jc w:val="center"/>
      </w:pPr>
    </w:p>
    <w:p w14:paraId="31657FA2" w14:textId="365D64E4" w:rsidR="00EF2789" w:rsidRDefault="00EF2789" w:rsidP="00EF2789">
      <w:r>
        <w:t xml:space="preserve">List is alphabetical by reader. </w:t>
      </w:r>
      <w:bookmarkStart w:id="0" w:name="_GoBack"/>
      <w:bookmarkEnd w:id="0"/>
    </w:p>
    <w:sectPr w:rsidR="00EF2789" w:rsidSect="000F4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89"/>
    <w:rsid w:val="00052977"/>
    <w:rsid w:val="000F4489"/>
    <w:rsid w:val="00315093"/>
    <w:rsid w:val="00601113"/>
    <w:rsid w:val="00796A7D"/>
    <w:rsid w:val="00833312"/>
    <w:rsid w:val="00955CE7"/>
    <w:rsid w:val="00DC40B8"/>
    <w:rsid w:val="00E07BB7"/>
    <w:rsid w:val="00EF2789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DEC8"/>
  <w15:chartTrackingRefBased/>
  <w15:docId w15:val="{DD7D885D-FD7D-4104-A380-29119FC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Wherry</dc:creator>
  <cp:keywords/>
  <dc:description/>
  <cp:lastModifiedBy>Margaret Wherry</cp:lastModifiedBy>
  <cp:revision>7</cp:revision>
  <cp:lastPrinted>2018-04-29T03:11:00Z</cp:lastPrinted>
  <dcterms:created xsi:type="dcterms:W3CDTF">2018-04-27T22:00:00Z</dcterms:created>
  <dcterms:modified xsi:type="dcterms:W3CDTF">2018-04-29T20:24:00Z</dcterms:modified>
</cp:coreProperties>
</file>